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FB05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Innovation Case Study: Menulog</w:t>
      </w:r>
    </w:p>
    <w:p w:rsidR="00FB05FD" w:rsidRDefault="00FB05FD" w:rsidP="00FB05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B05FD" w:rsidRDefault="00FB05FD" w:rsidP="00FB05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FB05FD" w:rsidRDefault="00FB05FD" w:rsidP="00FB05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FB05FD" w:rsidRDefault="00FB05FD" w:rsidP="00FB05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FB05FD" w:rsidRDefault="00FB05FD" w:rsidP="00FB05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EB05CC">
      <w:pPr>
        <w:spacing w:after="0" w:line="480" w:lineRule="auto"/>
        <w:rPr>
          <w:rFonts w:ascii="Times New Roman" w:hAnsi="Times New Roman" w:cs="Times New Roman"/>
          <w:sz w:val="24"/>
          <w:szCs w:val="24"/>
        </w:rPr>
      </w:pPr>
    </w:p>
    <w:p w:rsidR="00FB05FD" w:rsidRDefault="00FB05FD" w:rsidP="00FB05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Innovation Case Study: Menulog</w:t>
      </w:r>
    </w:p>
    <w:p w:rsidR="00024CD0" w:rsidRPr="00716DF1" w:rsidRDefault="00A576E0" w:rsidP="00EB05CC">
      <w:pPr>
        <w:spacing w:after="0" w:line="480" w:lineRule="auto"/>
        <w:rPr>
          <w:rFonts w:ascii="Times New Roman" w:hAnsi="Times New Roman" w:cs="Times New Roman"/>
          <w:b/>
          <w:sz w:val="24"/>
          <w:szCs w:val="24"/>
        </w:rPr>
      </w:pPr>
      <w:r w:rsidRPr="00716DF1">
        <w:rPr>
          <w:rFonts w:ascii="Times New Roman" w:hAnsi="Times New Roman" w:cs="Times New Roman"/>
          <w:b/>
          <w:sz w:val="24"/>
          <w:szCs w:val="24"/>
        </w:rPr>
        <w:t>Introduction</w:t>
      </w:r>
    </w:p>
    <w:p w:rsidR="00FB05FD" w:rsidRPr="00FB05FD" w:rsidRDefault="00FB05FD" w:rsidP="00716DF1">
      <w:pPr>
        <w:spacing w:after="0" w:line="480" w:lineRule="auto"/>
        <w:ind w:firstLine="720"/>
        <w:rPr>
          <w:rFonts w:ascii="Times New Roman" w:hAnsi="Times New Roman" w:cs="Times New Roman"/>
          <w:sz w:val="24"/>
          <w:szCs w:val="24"/>
        </w:rPr>
      </w:pPr>
      <w:r w:rsidRPr="00FB05FD">
        <w:rPr>
          <w:rFonts w:ascii="Times New Roman" w:hAnsi="Times New Roman" w:cs="Times New Roman"/>
          <w:sz w:val="24"/>
          <w:szCs w:val="24"/>
        </w:rPr>
        <w:t>Menulog is a Sydney based online food ordering platform developed in 2006. It is one of the long-serving food ordering platforms in Australia and New Zealand. Menulog currently serves more than 12,000 local restaurants. It comprises 3 million customers that use and visits its website as well as mobile Apps. This platform allows customers to connect to various local restaurants and businesses for their needed products. With the Menulog courier, Menulog can make on-time deliveries to mul</w:t>
      </w:r>
      <w:r w:rsidR="00716DF1">
        <w:rPr>
          <w:rFonts w:ascii="Times New Roman" w:hAnsi="Times New Roman" w:cs="Times New Roman"/>
          <w:sz w:val="24"/>
          <w:szCs w:val="24"/>
        </w:rPr>
        <w:t xml:space="preserve">tiple customers’ destinations. </w:t>
      </w:r>
      <w:r w:rsidRPr="00FB05FD">
        <w:rPr>
          <w:rFonts w:ascii="Times New Roman" w:hAnsi="Times New Roman" w:cs="Times New Roman"/>
          <w:sz w:val="24"/>
          <w:szCs w:val="24"/>
        </w:rPr>
        <w:t>With the increased online demands of food and other products, Menulog is worth to research as it has managed to circumnavigate the market to become one of the valued online service providers in Australia and New Zealand. Moreover, Menulog has tremendously improved and advanced in Victoria for 14 years. Concerning this, Menulog has managed to withstand its competitors to remain on top of the business. This is despite many online service providers such as Uber Eats and Deliv</w:t>
      </w:r>
      <w:r w:rsidR="00716DF1">
        <w:rPr>
          <w:rFonts w:ascii="Times New Roman" w:hAnsi="Times New Roman" w:cs="Times New Roman"/>
          <w:sz w:val="24"/>
          <w:szCs w:val="24"/>
        </w:rPr>
        <w:t xml:space="preserve">eroo venturing into the market. </w:t>
      </w:r>
      <w:r w:rsidRPr="00FB05FD">
        <w:rPr>
          <w:rFonts w:ascii="Times New Roman" w:hAnsi="Times New Roman" w:cs="Times New Roman"/>
          <w:sz w:val="24"/>
          <w:szCs w:val="24"/>
        </w:rPr>
        <w:t>Menulog is an innovative service as it connects and allows customers to order food from their local restaurants through the mobile Application. As the consumers’ behavior has currently shifted from homemade food to already prepared food, Menulog has become vital as it exhausts this behavior to enable consumers’ access to the needed services online.</w:t>
      </w:r>
      <w:r w:rsidR="00716DF1">
        <w:rPr>
          <w:rFonts w:ascii="Times New Roman" w:hAnsi="Times New Roman" w:cs="Times New Roman"/>
          <w:sz w:val="24"/>
          <w:szCs w:val="24"/>
        </w:rPr>
        <w:t xml:space="preserve"> This paper examines Menulog innovation. It provides its backround information, evaluate the innovation and provide two recommendations for the improvement of Food delivery Apps.</w:t>
      </w:r>
    </w:p>
    <w:p w:rsidR="00FB05FD" w:rsidRPr="00716DF1" w:rsidRDefault="00FB05FD" w:rsidP="00716DF1">
      <w:pPr>
        <w:spacing w:after="0" w:line="480" w:lineRule="auto"/>
        <w:rPr>
          <w:rFonts w:ascii="Times New Roman" w:hAnsi="Times New Roman" w:cs="Times New Roman"/>
          <w:b/>
          <w:sz w:val="24"/>
          <w:szCs w:val="24"/>
        </w:rPr>
      </w:pPr>
      <w:r w:rsidRPr="00716DF1">
        <w:rPr>
          <w:rFonts w:ascii="Times New Roman" w:hAnsi="Times New Roman" w:cs="Times New Roman"/>
          <w:b/>
          <w:sz w:val="24"/>
          <w:szCs w:val="24"/>
        </w:rPr>
        <w:t>Background History</w:t>
      </w:r>
      <w:r w:rsidR="00716DF1" w:rsidRPr="00716DF1">
        <w:rPr>
          <w:rFonts w:ascii="Times New Roman" w:hAnsi="Times New Roman" w:cs="Times New Roman"/>
          <w:b/>
          <w:sz w:val="24"/>
          <w:szCs w:val="24"/>
        </w:rPr>
        <w:t xml:space="preserve"> of Menulog</w:t>
      </w:r>
    </w:p>
    <w:p w:rsidR="00FB05FD" w:rsidRPr="00FB05FD" w:rsidRDefault="00FB05FD" w:rsidP="00FB05FD">
      <w:pPr>
        <w:spacing w:after="0" w:line="480" w:lineRule="auto"/>
        <w:ind w:firstLine="720"/>
        <w:rPr>
          <w:rFonts w:ascii="Times New Roman" w:hAnsi="Times New Roman" w:cs="Times New Roman"/>
          <w:sz w:val="24"/>
          <w:szCs w:val="24"/>
        </w:rPr>
      </w:pPr>
      <w:r w:rsidRPr="00FB05FD">
        <w:rPr>
          <w:rFonts w:ascii="Times New Roman" w:hAnsi="Times New Roman" w:cs="Times New Roman"/>
          <w:sz w:val="24"/>
          <w:szCs w:val="24"/>
        </w:rPr>
        <w:t xml:space="preserve">Menulog is an online food delivery platform operating in New Zealand and Australia. It was developed by Dan Katz, Leon Kamenev, and Kevin Sherman in 2006. It connects about 11,000 local Australian restaurants to more than 3 million customers (Menulog PTY LTD, </w:t>
      </w:r>
      <w:r w:rsidRPr="00FB05FD">
        <w:rPr>
          <w:rFonts w:ascii="Times New Roman" w:hAnsi="Times New Roman" w:cs="Times New Roman"/>
          <w:sz w:val="24"/>
          <w:szCs w:val="24"/>
        </w:rPr>
        <w:lastRenderedPageBreak/>
        <w:t xml:space="preserve">2019). Menulog PTY LTD (2019) illustrates that the customers and the restaurants can connect through the mobile Application as well as the Menulog website. The services allow the user a variety of choices for the products. The customers may choose to pick up, catering, and delivery. Moreover, the innovation of Menulog provides services such as free </w:t>
      </w:r>
      <w:r w:rsidR="00716DF1" w:rsidRPr="00FB05FD">
        <w:rPr>
          <w:rFonts w:ascii="Times New Roman" w:hAnsi="Times New Roman" w:cs="Times New Roman"/>
          <w:sz w:val="24"/>
          <w:szCs w:val="24"/>
        </w:rPr>
        <w:t>websites;</w:t>
      </w:r>
      <w:r w:rsidRPr="00FB05FD">
        <w:rPr>
          <w:rFonts w:ascii="Times New Roman" w:hAnsi="Times New Roman" w:cs="Times New Roman"/>
          <w:sz w:val="24"/>
          <w:szCs w:val="24"/>
        </w:rPr>
        <w:t xml:space="preserve"> order now buttons, delivery tracking, and in-store devices. These services allow users to choose what to do while using the Application. Customers' experience is also core when using the Application. The customers can streamline their restaurants’ kitchen while making food through the order pads provided for the restaurants. Menulog also uses predictive analysis to enable restaurants to understand the behaviors of their consumers. </w:t>
      </w:r>
    </w:p>
    <w:p w:rsidR="00FB05FD" w:rsidRPr="00FB05FD" w:rsidRDefault="00FB05FD" w:rsidP="00FB05FD">
      <w:pPr>
        <w:spacing w:after="0" w:line="480" w:lineRule="auto"/>
        <w:ind w:firstLine="720"/>
        <w:rPr>
          <w:rFonts w:ascii="Times New Roman" w:hAnsi="Times New Roman" w:cs="Times New Roman"/>
          <w:sz w:val="24"/>
          <w:szCs w:val="24"/>
        </w:rPr>
      </w:pPr>
      <w:r w:rsidRPr="00FB05FD">
        <w:rPr>
          <w:rFonts w:ascii="Times New Roman" w:hAnsi="Times New Roman" w:cs="Times New Roman"/>
          <w:sz w:val="24"/>
          <w:szCs w:val="24"/>
        </w:rPr>
        <w:t>Menulog is one of the most significant and valued online delivery marketplaces in Australia. As a result, Menulog serves about 90 percent of Australian online delivery destinations. In 2015, Menulog was acquired by Just Eat, which has further improved the operation systems of Menulog. With the acquisition, Menulog managed to launch its delivery service in 2018. Before the introduction of the delivery service by Menulog, the platform allowed restaurants to operate through self-delivery systems. This somehow inhibited and limited the number of services to the restaurants without their delivery systems. However, with the launch of delivery service by Menulog, such restaurants have been offered the opportunity to meet a more extensive range of customers. Menulog</w:t>
      </w:r>
      <w:r w:rsidR="00716DF1">
        <w:rPr>
          <w:rFonts w:ascii="Times New Roman" w:hAnsi="Times New Roman" w:cs="Times New Roman"/>
          <w:sz w:val="24"/>
          <w:szCs w:val="24"/>
        </w:rPr>
        <w:t xml:space="preserve"> PTY LTD (2019) highlights how</w:t>
      </w:r>
      <w:r w:rsidRPr="00FB05FD">
        <w:rPr>
          <w:rFonts w:ascii="Times New Roman" w:hAnsi="Times New Roman" w:cs="Times New Roman"/>
          <w:sz w:val="24"/>
          <w:szCs w:val="24"/>
        </w:rPr>
        <w:t xml:space="preserve"> the Menulog delivery service enables restaurants to connect to couriers for their deliveries.</w:t>
      </w:r>
    </w:p>
    <w:p w:rsidR="00FB05FD" w:rsidRPr="00FB05FD" w:rsidRDefault="00FB05FD" w:rsidP="00FB05FD">
      <w:pPr>
        <w:spacing w:after="0" w:line="480" w:lineRule="auto"/>
        <w:ind w:firstLine="720"/>
        <w:rPr>
          <w:rFonts w:ascii="Times New Roman" w:hAnsi="Times New Roman" w:cs="Times New Roman"/>
          <w:sz w:val="24"/>
          <w:szCs w:val="24"/>
        </w:rPr>
      </w:pPr>
      <w:r w:rsidRPr="00FB05FD">
        <w:rPr>
          <w:rFonts w:ascii="Times New Roman" w:hAnsi="Times New Roman" w:cs="Times New Roman"/>
          <w:sz w:val="24"/>
          <w:szCs w:val="24"/>
        </w:rPr>
        <w:t xml:space="preserve">Menulog was developed on a simple premise to provide its users with accurate access to their most preferred local restaurants. According to Menulog PTY LTD (2019), the restaurants also get the opportunities to tap into the diverse network of customers online. The restaurants with their deliveries are allowed to use them for customer’s product delivery (Menulog PTY </w:t>
      </w:r>
      <w:r w:rsidRPr="00FB05FD">
        <w:rPr>
          <w:rFonts w:ascii="Times New Roman" w:hAnsi="Times New Roman" w:cs="Times New Roman"/>
          <w:sz w:val="24"/>
          <w:szCs w:val="24"/>
        </w:rPr>
        <w:lastRenderedPageBreak/>
        <w:t>LTD, 2019). The customers also have the opportunities to make their choices with the diverse options given in the Application. The customers can choose to click and collect, catering, or delivery. With this kind of network of doing things, Menulog operates nationwide. The restaurants can connect to their customers, whether in regional areas or suburban. As such, Menulog has managed to open more of its premises in Brisbane, Melbourne, and Sydney.</w:t>
      </w:r>
    </w:p>
    <w:p w:rsidR="00FB05FD" w:rsidRPr="00FB05FD" w:rsidRDefault="00FB05FD" w:rsidP="00FB05FD">
      <w:pPr>
        <w:spacing w:after="0" w:line="480" w:lineRule="auto"/>
        <w:rPr>
          <w:rFonts w:ascii="Times New Roman" w:hAnsi="Times New Roman" w:cs="Times New Roman"/>
          <w:b/>
          <w:sz w:val="24"/>
          <w:szCs w:val="24"/>
        </w:rPr>
      </w:pPr>
      <w:r w:rsidRPr="00FB05FD">
        <w:rPr>
          <w:rFonts w:ascii="Times New Roman" w:hAnsi="Times New Roman" w:cs="Times New Roman"/>
          <w:b/>
          <w:sz w:val="24"/>
          <w:szCs w:val="24"/>
        </w:rPr>
        <w:t>Evaluation of Innovation</w:t>
      </w:r>
    </w:p>
    <w:p w:rsidR="00FB05FD" w:rsidRPr="00FB05FD" w:rsidRDefault="00FB05FD" w:rsidP="00FB05FD">
      <w:pPr>
        <w:spacing w:after="0" w:line="480" w:lineRule="auto"/>
        <w:ind w:firstLine="720"/>
        <w:rPr>
          <w:rFonts w:ascii="Times New Roman" w:hAnsi="Times New Roman" w:cs="Times New Roman"/>
          <w:sz w:val="24"/>
          <w:szCs w:val="24"/>
        </w:rPr>
      </w:pPr>
      <w:r w:rsidRPr="00FB05FD">
        <w:rPr>
          <w:rFonts w:ascii="Times New Roman" w:hAnsi="Times New Roman" w:cs="Times New Roman"/>
          <w:sz w:val="24"/>
          <w:szCs w:val="24"/>
        </w:rPr>
        <w:t xml:space="preserve">Menulog is a disruptive innovation that has replaced the existing offline restaurant and business operations. According to Christensen, Raynor, and McDonald (2015), disruptive innovation provides a marketplace where it did not exist. Menulog has exhausted the new market of the online platform to create customers and enhance restaurant sales. As Christensen, McDonald, Altman, and Palmer (2016) report, many people have managed to accept this kind of innovation due to its services. The consumer behaviors in the market change with time; as such, the amendments require strategies to outsmart the incumbent businesses. According to Christensen et al. (2015), disruptive innovation is one of the ways used by startup businesses to manage to venture into the market. As a new setup in the market, Menulog exhausted the use of online as opposed to the offline market to maintain consumer changes. With consistent consumer behavior in the market, businesses have emphasized the use of innovation. As such, the source for Menulog innovation is consumer demand and behavior change. According to Menulog (2019), consumers have made it a habit to order things online than offline shopping. Moreover, other consumers prefer restaurant made food than homemade. As a result, many have shifted their needs to online food ordering (Menulog, 2019). This could not be easy with offline purchases as it is time-consuming. As such, the online marketplace offers a convenient means to restaurants and customers (Menulog, 2019). This is what informed the innovation behind </w:t>
      </w:r>
      <w:r w:rsidRPr="00FB05FD">
        <w:rPr>
          <w:rFonts w:ascii="Times New Roman" w:hAnsi="Times New Roman" w:cs="Times New Roman"/>
          <w:sz w:val="24"/>
          <w:szCs w:val="24"/>
        </w:rPr>
        <w:lastRenderedPageBreak/>
        <w:t>Menulog to enable restaurants to meet the increasing online food demand. Consumers also had a platform to make their orders at their appropriate locations conveniently.</w:t>
      </w:r>
    </w:p>
    <w:p w:rsidR="00FB05FD" w:rsidRPr="00FB05FD" w:rsidRDefault="00FB05FD" w:rsidP="00FB05FD">
      <w:pPr>
        <w:spacing w:after="0" w:line="480" w:lineRule="auto"/>
        <w:ind w:firstLine="720"/>
        <w:rPr>
          <w:rFonts w:ascii="Times New Roman" w:hAnsi="Times New Roman" w:cs="Times New Roman"/>
          <w:sz w:val="24"/>
          <w:szCs w:val="24"/>
        </w:rPr>
      </w:pPr>
      <w:r w:rsidRPr="00FB05FD">
        <w:rPr>
          <w:rFonts w:ascii="Times New Roman" w:hAnsi="Times New Roman" w:cs="Times New Roman"/>
          <w:sz w:val="24"/>
          <w:szCs w:val="24"/>
        </w:rPr>
        <w:t xml:space="preserve">Innovations are made for various purposes in the market; however, some of them destroy or enhance competence. Menulog is one of the changes that destroy competence. According to Zhou (2018), innovations such as Menulogs take businesses’ control rather than the businesses’ owners. With the effective deals they offer the companies, they ensure they control the businesses’ customers rather than the businesses. Moreover, Zhou (2018) examines that the lack of control of the companies gives third-party platforms such as Menulog to operate their products. Featherstone (2015) further demonstrates that online purchases are unhealthy for restaurants. According to Featherstone (2015), restaurants have become more focused on online consumers than offline consumers. In this case, instead of Menulog innovation to enhance competence, restaurants’ competencies have been undermined as the third-party platforms tend to control the businesses. Restaurants seem to be focused on strengthening online companies rather than focusing on both online and offline. According to Featherstone (2015), the customers who physically visit the restaurants get lower attention because of the high demand on Menulog and other online food ordering platforms. However, the perception of the enhancement and destruction of competence differs. This is because the consumers who prefer offline orders tend to perceive this kind of innovation as destroying. According to this kind of consumer, online platforms for food purchase overwhelm the restaurants. As a result, the restaurants fail to attend to their offline customers. However, online consumers glimpse Menulog and other innovations like it as enhancing. This is because; they can manage to get their order at their convenient place and time. </w:t>
      </w:r>
    </w:p>
    <w:p w:rsidR="00FB05FD" w:rsidRPr="00FB05FD" w:rsidRDefault="00FB05FD" w:rsidP="00FB05FD">
      <w:pPr>
        <w:spacing w:after="0" w:line="480" w:lineRule="auto"/>
        <w:ind w:firstLine="720"/>
        <w:rPr>
          <w:rFonts w:ascii="Times New Roman" w:hAnsi="Times New Roman" w:cs="Times New Roman"/>
          <w:sz w:val="24"/>
          <w:szCs w:val="24"/>
        </w:rPr>
      </w:pPr>
      <w:r w:rsidRPr="00FB05FD">
        <w:rPr>
          <w:rFonts w:ascii="Times New Roman" w:hAnsi="Times New Roman" w:cs="Times New Roman"/>
          <w:sz w:val="24"/>
          <w:szCs w:val="24"/>
        </w:rPr>
        <w:lastRenderedPageBreak/>
        <w:t>Nevertheless, issues such as the consumers’ preference for online services contributed to the success of Menulog. With three million users, Menulog has managed to reach a diverse range of customers and restaurants. Additionally, the Just Eat acquisition of Menulog in 2015 rated this service on top. As such, it has managed to increase some of its services, such as delivery. However, the emergence of other similar services has interrupted its performance. As such, Menulog has incurred some losses since its acquisition in 2015 (Koehn, 2019). Yet, since it operates in the whole of Australia, a significant number of customers have been impacted. According to Menulog PTY LTD (2019), Menulog serves three million customers and many of the local restaurants. According to Koehn (2019), many Australians have shifted to online food ordering. As such, Menulog has made it easier for this demography to access their food from their local restaurants. Moreover, Koehn (2019) asserts that Menulog has opened a free space for their customers to order any kind of food they need. Furthermore, Menulog has positively impacted the sales of the restaurants they have integrated into their system. According to Menulog (2019), the restaurants have the opportunity to connect to the many consumers online to order their products. In effect, the restaurants make good sales from the connection.</w:t>
      </w:r>
    </w:p>
    <w:p w:rsidR="00FB05FD" w:rsidRPr="00FB05FD" w:rsidRDefault="00FB05FD" w:rsidP="00FB05FD">
      <w:pPr>
        <w:spacing w:after="0" w:line="480" w:lineRule="auto"/>
        <w:ind w:firstLine="720"/>
        <w:rPr>
          <w:rFonts w:ascii="Times New Roman" w:hAnsi="Times New Roman" w:cs="Times New Roman"/>
          <w:sz w:val="24"/>
          <w:szCs w:val="24"/>
        </w:rPr>
      </w:pPr>
      <w:r w:rsidRPr="00FB05FD">
        <w:rPr>
          <w:rFonts w:ascii="Times New Roman" w:hAnsi="Times New Roman" w:cs="Times New Roman"/>
          <w:sz w:val="24"/>
          <w:szCs w:val="24"/>
        </w:rPr>
        <w:t xml:space="preserve">With a more significant demographic of Australians preferring online orders, Menulog has been widely diffused in the market. It is nationwide used; in the suburbs and regional areas. Menulog PTY LTD (2019) demonstrates that Menulog covers about 90 percent of delivery destinations in Australia. This shows that Menulog has been successfully adopted in the Australian market. Thus, it has become the dominant service in the Australian market. Although there are other similar services such as Deliveroo and Uber Eat in the global market, Menulog stands as a significant food online ordering in Australia. This is because it covers a substantial number of cities in Australia as opposed to Deliveroo, which only operates in 13 cities. </w:t>
      </w:r>
      <w:r w:rsidRPr="00FB05FD">
        <w:rPr>
          <w:rFonts w:ascii="Times New Roman" w:hAnsi="Times New Roman" w:cs="Times New Roman"/>
          <w:sz w:val="24"/>
          <w:szCs w:val="24"/>
        </w:rPr>
        <w:lastRenderedPageBreak/>
        <w:t>Moreover, Menulog offers user-friendly services, unlike the Uber Eat services. This is because; Menulog offers its restaurant partners to use their deliveries. As such, Menulog has rates at the top in the S-curve. Since it provides options for users to choose, Menulog has a significant area of the market in Australia. Moreover, Menulog (2019) reports how its platform offers restaurants a means to use their platforms as well as have control over their businesses. Unlike Uber Eats, which uses its Uber Drive for delivery, Menulog allows the restaurants to use their deliveries. Although this is not to all the restaurants, it is a space for only the restaurants with delivery vehicles. This has enabled Menulog to be distinctive among its competitors. Furthermore, this means of doing business has enhanced Menulog’s customer interface. Thus, it has become one of the most preferred online food ordering platforms.</w:t>
      </w:r>
    </w:p>
    <w:p w:rsidR="00FB05FD" w:rsidRPr="00FB05FD" w:rsidRDefault="00FB05FD" w:rsidP="00FB05FD">
      <w:pPr>
        <w:spacing w:after="0" w:line="480" w:lineRule="auto"/>
        <w:rPr>
          <w:rFonts w:ascii="Times New Roman" w:hAnsi="Times New Roman" w:cs="Times New Roman"/>
          <w:b/>
          <w:sz w:val="24"/>
          <w:szCs w:val="24"/>
        </w:rPr>
      </w:pPr>
      <w:r w:rsidRPr="00FB05FD">
        <w:rPr>
          <w:rFonts w:ascii="Times New Roman" w:hAnsi="Times New Roman" w:cs="Times New Roman"/>
          <w:b/>
          <w:sz w:val="24"/>
          <w:szCs w:val="24"/>
        </w:rPr>
        <w:t>Conclusion</w:t>
      </w:r>
    </w:p>
    <w:p w:rsidR="00FB05FD" w:rsidRPr="00FB05FD" w:rsidRDefault="00FB05FD" w:rsidP="00FB05FD">
      <w:pPr>
        <w:spacing w:after="0" w:line="480" w:lineRule="auto"/>
        <w:ind w:firstLine="720"/>
        <w:rPr>
          <w:rFonts w:ascii="Times New Roman" w:hAnsi="Times New Roman" w:cs="Times New Roman"/>
          <w:sz w:val="24"/>
          <w:szCs w:val="24"/>
        </w:rPr>
      </w:pPr>
      <w:r w:rsidRPr="00FB05FD">
        <w:rPr>
          <w:rFonts w:ascii="Times New Roman" w:hAnsi="Times New Roman" w:cs="Times New Roman"/>
          <w:sz w:val="24"/>
          <w:szCs w:val="24"/>
        </w:rPr>
        <w:t xml:space="preserve">Innovations such as Menulog usually have specific weaknesses that may inhibit or limit their performance. As an online platform, some issues may arise that need further development as well as improvement. According to Kolhekar (2020), online delivery apps sometimes experience driver’s laxity. The customers may order food online; however, the driver who makes the delivery is not the one given the duty. In this case, the reputation of both the restaurant and the Application is at stake. This is because the customers may opt for a refund or wait for another delivery. In this regard, one of the things the Apps’ developer need to ensure that the apps contain options to ascertain the drivers' work, make the proper delivery. This will reduce the number of customers’ inconveniences and refund demands from customers. Moreover, this will ensure that the drivers to whom the apps pay do their jobs. According to Kolhekar (2020), the delivery drivers have been engaged in the wrong delivery from the wrong restaurant. Curbing </w:t>
      </w:r>
      <w:r w:rsidRPr="00FB05FD">
        <w:rPr>
          <w:rFonts w:ascii="Times New Roman" w:hAnsi="Times New Roman" w:cs="Times New Roman"/>
          <w:sz w:val="24"/>
          <w:szCs w:val="24"/>
        </w:rPr>
        <w:lastRenderedPageBreak/>
        <w:t xml:space="preserve">this can also involve a collaboration of the apps and the restaurants to offer their customers substitute order in place of the missing order. </w:t>
      </w:r>
    </w:p>
    <w:p w:rsidR="00FB05FD" w:rsidRPr="00FB05FD" w:rsidRDefault="00FB05FD" w:rsidP="00FB05FD">
      <w:pPr>
        <w:spacing w:after="0" w:line="480" w:lineRule="auto"/>
        <w:ind w:firstLine="720"/>
        <w:rPr>
          <w:rFonts w:ascii="Times New Roman" w:hAnsi="Times New Roman" w:cs="Times New Roman"/>
          <w:sz w:val="24"/>
          <w:szCs w:val="24"/>
        </w:rPr>
      </w:pPr>
      <w:r w:rsidRPr="00FB05FD">
        <w:rPr>
          <w:rFonts w:ascii="Times New Roman" w:hAnsi="Times New Roman" w:cs="Times New Roman"/>
          <w:sz w:val="24"/>
          <w:szCs w:val="24"/>
        </w:rPr>
        <w:t xml:space="preserve">Another recommendation is the display of discounts or offers on food during the slack period and slow hours. Due to sizes, restaurants make a large number of foodstuffs. This results in wastage of food without purchase. As no business would prefer to make losses due to food wastage, having a platform to sell these products can help. Therefore, food delivery Apps, such as Menulog, should enhance their services. This is to allow the restaurants to provide customers with a discount on the surplus products. In return, the restaurants will be able to make further sales on their surplus products. Moreover, this increases the customer base for the restaurants as well as users for mobile applications such as Menulog as every business glimpses to sell and enhance its customers’ loyalty, creating a platform where customers can have discounts improve the customer access. However, to achieve this demand, mobile food delivery Apps such as Menulog will need collaboration with the restaurants' owner. Thus, driver tracking, discount and offer, and substitute offers for the customers should be some of the things to be looked at to improve the services of Menulog. Although issues such as wrong deliveries are not rampant in the Menulog deliveries, the business must prioritize it as it stands to ruin its reputation. </w:t>
      </w:r>
    </w:p>
    <w:p w:rsidR="00716DF1" w:rsidRDefault="00FB05FD" w:rsidP="00FB05FD">
      <w:pPr>
        <w:spacing w:after="0" w:line="480" w:lineRule="auto"/>
        <w:rPr>
          <w:rFonts w:ascii="Times New Roman" w:hAnsi="Times New Roman" w:cs="Times New Roman"/>
          <w:sz w:val="24"/>
          <w:szCs w:val="24"/>
        </w:rPr>
      </w:pPr>
      <w:r w:rsidRPr="00FB05FD">
        <w:rPr>
          <w:rFonts w:ascii="Times New Roman" w:hAnsi="Times New Roman" w:cs="Times New Roman"/>
          <w:sz w:val="24"/>
          <w:szCs w:val="24"/>
        </w:rPr>
        <w:t xml:space="preserve"> </w:t>
      </w:r>
    </w:p>
    <w:p w:rsidR="00716DF1" w:rsidRDefault="00716DF1" w:rsidP="00FB05FD">
      <w:pPr>
        <w:spacing w:after="0" w:line="480" w:lineRule="auto"/>
        <w:rPr>
          <w:rFonts w:ascii="Times New Roman" w:hAnsi="Times New Roman" w:cs="Times New Roman"/>
          <w:sz w:val="24"/>
          <w:szCs w:val="24"/>
        </w:rPr>
      </w:pPr>
    </w:p>
    <w:p w:rsidR="00716DF1" w:rsidRDefault="00716DF1" w:rsidP="00FB05FD">
      <w:pPr>
        <w:spacing w:after="0" w:line="480" w:lineRule="auto"/>
        <w:rPr>
          <w:rFonts w:ascii="Times New Roman" w:hAnsi="Times New Roman" w:cs="Times New Roman"/>
          <w:sz w:val="24"/>
          <w:szCs w:val="24"/>
        </w:rPr>
      </w:pPr>
    </w:p>
    <w:p w:rsidR="00716DF1" w:rsidRDefault="00716DF1" w:rsidP="00FB05FD">
      <w:pPr>
        <w:spacing w:after="0" w:line="480" w:lineRule="auto"/>
        <w:rPr>
          <w:rFonts w:ascii="Times New Roman" w:hAnsi="Times New Roman" w:cs="Times New Roman"/>
          <w:sz w:val="24"/>
          <w:szCs w:val="24"/>
        </w:rPr>
      </w:pPr>
    </w:p>
    <w:p w:rsidR="00716DF1" w:rsidRDefault="00716DF1" w:rsidP="00FB05FD">
      <w:pPr>
        <w:spacing w:after="0" w:line="480" w:lineRule="auto"/>
        <w:rPr>
          <w:rFonts w:ascii="Times New Roman" w:hAnsi="Times New Roman" w:cs="Times New Roman"/>
          <w:sz w:val="24"/>
          <w:szCs w:val="24"/>
        </w:rPr>
      </w:pPr>
    </w:p>
    <w:p w:rsidR="00716DF1" w:rsidRDefault="00716DF1" w:rsidP="00FB05FD">
      <w:pPr>
        <w:spacing w:after="0" w:line="480" w:lineRule="auto"/>
        <w:rPr>
          <w:rFonts w:ascii="Times New Roman" w:hAnsi="Times New Roman" w:cs="Times New Roman"/>
          <w:sz w:val="24"/>
          <w:szCs w:val="24"/>
        </w:rPr>
      </w:pPr>
    </w:p>
    <w:p w:rsidR="00716DF1" w:rsidRDefault="00716DF1" w:rsidP="00FB05FD">
      <w:pPr>
        <w:spacing w:after="0" w:line="480" w:lineRule="auto"/>
        <w:rPr>
          <w:rFonts w:ascii="Times New Roman" w:hAnsi="Times New Roman" w:cs="Times New Roman"/>
          <w:sz w:val="24"/>
          <w:szCs w:val="24"/>
        </w:rPr>
      </w:pPr>
    </w:p>
    <w:p w:rsidR="00716DF1" w:rsidRDefault="00716DF1" w:rsidP="00716D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16DF1" w:rsidRPr="007C0697" w:rsidRDefault="00716DF1" w:rsidP="00716DF1">
      <w:pPr>
        <w:spacing w:after="0" w:line="480" w:lineRule="auto"/>
        <w:ind w:left="720" w:hanging="720"/>
        <w:rPr>
          <w:rFonts w:ascii="Times New Roman" w:hAnsi="Times New Roman" w:cs="Times New Roman"/>
          <w:sz w:val="24"/>
          <w:szCs w:val="24"/>
          <w:shd w:val="clear" w:color="auto" w:fill="FFFFFF"/>
        </w:rPr>
      </w:pPr>
      <w:r w:rsidRPr="007C0697">
        <w:rPr>
          <w:rFonts w:ascii="Times New Roman" w:hAnsi="Times New Roman" w:cs="Times New Roman"/>
          <w:sz w:val="24"/>
          <w:szCs w:val="24"/>
          <w:shd w:val="clear" w:color="auto" w:fill="FFFFFF"/>
        </w:rPr>
        <w:t>Christensen, C. M., Raynor, M. E., &amp; McDonald, R. (2015). What is disruptive innovation. </w:t>
      </w:r>
      <w:r w:rsidRPr="007C0697">
        <w:rPr>
          <w:rFonts w:ascii="Times New Roman" w:hAnsi="Times New Roman" w:cs="Times New Roman"/>
          <w:i/>
          <w:iCs/>
          <w:sz w:val="24"/>
          <w:szCs w:val="24"/>
          <w:shd w:val="clear" w:color="auto" w:fill="FFFFFF"/>
        </w:rPr>
        <w:t>Harvard business review</w:t>
      </w:r>
      <w:r w:rsidRPr="007C0697">
        <w:rPr>
          <w:rFonts w:ascii="Times New Roman" w:hAnsi="Times New Roman" w:cs="Times New Roman"/>
          <w:sz w:val="24"/>
          <w:szCs w:val="24"/>
          <w:shd w:val="clear" w:color="auto" w:fill="FFFFFF"/>
        </w:rPr>
        <w:t>, </w:t>
      </w:r>
      <w:r w:rsidRPr="007C0697">
        <w:rPr>
          <w:rFonts w:ascii="Times New Roman" w:hAnsi="Times New Roman" w:cs="Times New Roman"/>
          <w:i/>
          <w:iCs/>
          <w:sz w:val="24"/>
          <w:szCs w:val="24"/>
          <w:shd w:val="clear" w:color="auto" w:fill="FFFFFF"/>
        </w:rPr>
        <w:t>93</w:t>
      </w:r>
      <w:r w:rsidRPr="007C0697">
        <w:rPr>
          <w:rFonts w:ascii="Times New Roman" w:hAnsi="Times New Roman" w:cs="Times New Roman"/>
          <w:sz w:val="24"/>
          <w:szCs w:val="24"/>
          <w:shd w:val="clear" w:color="auto" w:fill="FFFFFF"/>
        </w:rPr>
        <w:t>(12), 44-53.</w:t>
      </w:r>
      <w:r w:rsidRPr="007C0697">
        <w:rPr>
          <w:rFonts w:ascii="Times New Roman" w:hAnsi="Times New Roman" w:cs="Times New Roman"/>
          <w:sz w:val="24"/>
          <w:szCs w:val="24"/>
        </w:rPr>
        <w:t xml:space="preserve"> </w:t>
      </w:r>
      <w:hyperlink r:id="rId7" w:history="1">
        <w:r w:rsidRPr="007C0697">
          <w:rPr>
            <w:rStyle w:val="Hyperlink"/>
            <w:rFonts w:ascii="Times New Roman" w:hAnsi="Times New Roman" w:cs="Times New Roman"/>
            <w:color w:val="auto"/>
            <w:sz w:val="24"/>
            <w:szCs w:val="24"/>
            <w:u w:val="none"/>
          </w:rPr>
          <w:t>https://hbr.org/2015/12/what-is-disruptive-innovation</w:t>
        </w:r>
      </w:hyperlink>
      <w:bookmarkStart w:id="0" w:name="_GoBack"/>
      <w:bookmarkEnd w:id="0"/>
    </w:p>
    <w:p w:rsidR="00716DF1" w:rsidRPr="007C0697" w:rsidRDefault="00716DF1" w:rsidP="00716DF1">
      <w:pPr>
        <w:spacing w:after="0" w:line="480" w:lineRule="auto"/>
        <w:ind w:left="720" w:hanging="720"/>
        <w:rPr>
          <w:rFonts w:ascii="Times New Roman" w:hAnsi="Times New Roman" w:cs="Times New Roman"/>
          <w:sz w:val="24"/>
          <w:szCs w:val="24"/>
        </w:rPr>
      </w:pPr>
      <w:r w:rsidRPr="007C0697">
        <w:rPr>
          <w:rFonts w:ascii="Times New Roman" w:hAnsi="Times New Roman" w:cs="Times New Roman"/>
          <w:sz w:val="24"/>
          <w:szCs w:val="24"/>
          <w:shd w:val="clear" w:color="auto" w:fill="FFFFFF"/>
        </w:rPr>
        <w:t>Christensen, C. M., McDonald, R., Altman, E. J., &amp; Palmer, J. (2016). </w:t>
      </w:r>
      <w:r w:rsidRPr="007C0697">
        <w:rPr>
          <w:rFonts w:ascii="Times New Roman" w:hAnsi="Times New Roman" w:cs="Times New Roman"/>
          <w:i/>
          <w:iCs/>
          <w:sz w:val="24"/>
          <w:szCs w:val="24"/>
          <w:shd w:val="clear" w:color="auto" w:fill="FFFFFF"/>
        </w:rPr>
        <w:t>Disruptive innovation: Intellectual history and future paths</w:t>
      </w:r>
      <w:r w:rsidRPr="007C0697">
        <w:rPr>
          <w:rFonts w:ascii="Times New Roman" w:hAnsi="Times New Roman" w:cs="Times New Roman"/>
          <w:sz w:val="24"/>
          <w:szCs w:val="24"/>
          <w:shd w:val="clear" w:color="auto" w:fill="FFFFFF"/>
        </w:rPr>
        <w:t> (pp. 1-52). Cambridge, MA: Harvard Business School.</w:t>
      </w:r>
      <w:r w:rsidRPr="007C0697">
        <w:rPr>
          <w:rFonts w:ascii="Times New Roman" w:hAnsi="Times New Roman" w:cs="Times New Roman"/>
          <w:sz w:val="24"/>
          <w:szCs w:val="24"/>
        </w:rPr>
        <w:t xml:space="preserve"> </w:t>
      </w:r>
      <w:hyperlink r:id="rId8" w:history="1">
        <w:r w:rsidRPr="007C0697">
          <w:rPr>
            <w:rStyle w:val="Hyperlink"/>
            <w:rFonts w:ascii="Times New Roman" w:hAnsi="Times New Roman" w:cs="Times New Roman"/>
            <w:color w:val="auto"/>
            <w:sz w:val="24"/>
            <w:szCs w:val="24"/>
            <w:u w:val="none"/>
          </w:rPr>
          <w:t>http://www.accioneduca.org/admin/archivos/clases/material/disruptive-innovation_1564407854.pdf</w:t>
        </w:r>
      </w:hyperlink>
    </w:p>
    <w:p w:rsidR="00716DF1" w:rsidRPr="007C0697" w:rsidRDefault="00716DF1" w:rsidP="00716DF1">
      <w:pPr>
        <w:spacing w:after="0" w:line="480" w:lineRule="auto"/>
        <w:ind w:left="720" w:hanging="720"/>
        <w:rPr>
          <w:rFonts w:ascii="Times New Roman" w:hAnsi="Times New Roman" w:cs="Times New Roman"/>
          <w:sz w:val="24"/>
          <w:szCs w:val="24"/>
        </w:rPr>
      </w:pPr>
      <w:r w:rsidRPr="007C0697">
        <w:rPr>
          <w:rFonts w:ascii="Times New Roman" w:hAnsi="Times New Roman" w:cs="Times New Roman"/>
          <w:sz w:val="24"/>
          <w:szCs w:val="24"/>
        </w:rPr>
        <w:t>Featherstone. T. (November 10, 2015). Takeaway disruption: Why the fast-food industry’s business model is unhealthy. Sydney Morning Herald. https://www.smh.com.au/business/small-business/takeaway-disruption-why-the-fastfood-industrys-business-model-is-unhealthy-20151110-gkv8z1.html</w:t>
      </w:r>
    </w:p>
    <w:p w:rsidR="00716DF1" w:rsidRPr="007C0697" w:rsidRDefault="00716DF1" w:rsidP="00716DF1">
      <w:pPr>
        <w:spacing w:after="0" w:line="480" w:lineRule="auto"/>
        <w:ind w:left="720" w:hanging="720"/>
        <w:rPr>
          <w:rFonts w:ascii="Times New Roman" w:hAnsi="Times New Roman" w:cs="Times New Roman"/>
          <w:sz w:val="24"/>
          <w:szCs w:val="24"/>
        </w:rPr>
      </w:pPr>
      <w:r w:rsidRPr="007C0697">
        <w:rPr>
          <w:rFonts w:ascii="Times New Roman" w:hAnsi="Times New Roman" w:cs="Times New Roman"/>
          <w:sz w:val="24"/>
          <w:szCs w:val="24"/>
        </w:rPr>
        <w:t xml:space="preserve">Koehn. E. (August 8, 2019). ‘They’ll order anything’: Menulog in it for the long-term in Australia. Sydney Morning Herald. </w:t>
      </w:r>
      <w:hyperlink r:id="rId9" w:history="1">
        <w:r w:rsidRPr="007C0697">
          <w:rPr>
            <w:rStyle w:val="Hyperlink"/>
            <w:rFonts w:ascii="Times New Roman" w:hAnsi="Times New Roman" w:cs="Times New Roman"/>
            <w:color w:val="auto"/>
            <w:sz w:val="24"/>
            <w:szCs w:val="24"/>
            <w:u w:val="none"/>
          </w:rPr>
          <w:t>https://www.smh.com.au/business/small-business/they-ll-order-anything-menulog-in-it-for-the-long-term-in-australia-20190807-p52elv.html</w:t>
        </w:r>
      </w:hyperlink>
      <w:r w:rsidRPr="007C0697">
        <w:rPr>
          <w:rFonts w:ascii="Times New Roman" w:hAnsi="Times New Roman" w:cs="Times New Roman"/>
          <w:sz w:val="24"/>
          <w:szCs w:val="24"/>
        </w:rPr>
        <w:t xml:space="preserve"> </w:t>
      </w:r>
    </w:p>
    <w:p w:rsidR="00716DF1" w:rsidRPr="007C0697" w:rsidRDefault="00716DF1" w:rsidP="00716DF1">
      <w:pPr>
        <w:spacing w:after="0" w:line="480" w:lineRule="auto"/>
        <w:ind w:left="720" w:hanging="720"/>
        <w:rPr>
          <w:rFonts w:ascii="Times New Roman" w:hAnsi="Times New Roman" w:cs="Times New Roman"/>
          <w:sz w:val="24"/>
          <w:szCs w:val="24"/>
        </w:rPr>
      </w:pPr>
      <w:r w:rsidRPr="007C0697">
        <w:rPr>
          <w:rFonts w:ascii="Times New Roman" w:hAnsi="Times New Roman" w:cs="Times New Roman"/>
          <w:sz w:val="24"/>
          <w:szCs w:val="24"/>
        </w:rPr>
        <w:t xml:space="preserve">Kolhekar. H. ( April 21, 2020). The Next Innovation for delivery apps like UBER Eats- Menulog-Doordash-Deliveroo-Grubhub.  Medium.com. </w:t>
      </w:r>
      <w:hyperlink r:id="rId10" w:history="1">
        <w:r w:rsidRPr="007C0697">
          <w:rPr>
            <w:rStyle w:val="Hyperlink"/>
            <w:rFonts w:ascii="Times New Roman" w:hAnsi="Times New Roman" w:cs="Times New Roman"/>
            <w:color w:val="auto"/>
            <w:sz w:val="24"/>
            <w:szCs w:val="24"/>
            <w:u w:val="none"/>
          </w:rPr>
          <w:t>https://medium.com/@himanshukolhekar/the-next-innovation-for-delivery-apps-like-uber-eats-menulog-doordash-deliveroo-grubhub-147aa203eb73</w:t>
        </w:r>
      </w:hyperlink>
    </w:p>
    <w:p w:rsidR="00716DF1" w:rsidRPr="007C0697" w:rsidRDefault="00716DF1" w:rsidP="00716DF1">
      <w:pPr>
        <w:spacing w:after="0" w:line="480" w:lineRule="auto"/>
        <w:ind w:left="720" w:hanging="720"/>
        <w:rPr>
          <w:rFonts w:ascii="Times New Roman" w:hAnsi="Times New Roman" w:cs="Times New Roman"/>
          <w:sz w:val="24"/>
          <w:szCs w:val="24"/>
        </w:rPr>
      </w:pPr>
      <w:r w:rsidRPr="007C0697">
        <w:rPr>
          <w:rFonts w:ascii="Times New Roman" w:hAnsi="Times New Roman" w:cs="Times New Roman"/>
          <w:sz w:val="24"/>
          <w:szCs w:val="24"/>
        </w:rPr>
        <w:t xml:space="preserve">Menulog (May 11, 2019). Menulog and the Rise of Delivery Service in Australia. Crowd Ink. </w:t>
      </w:r>
      <w:hyperlink r:id="rId11" w:history="1">
        <w:r w:rsidRPr="007C0697">
          <w:rPr>
            <w:rStyle w:val="Hyperlink"/>
            <w:rFonts w:ascii="Times New Roman" w:hAnsi="Times New Roman" w:cs="Times New Roman"/>
            <w:color w:val="auto"/>
            <w:sz w:val="24"/>
            <w:szCs w:val="24"/>
            <w:u w:val="none"/>
          </w:rPr>
          <w:t>http://crowdink.com/business/menulog-rise-delivery-services-australia/</w:t>
        </w:r>
      </w:hyperlink>
      <w:r w:rsidRPr="007C0697">
        <w:rPr>
          <w:rFonts w:ascii="Times New Roman" w:hAnsi="Times New Roman" w:cs="Times New Roman"/>
          <w:sz w:val="24"/>
          <w:szCs w:val="24"/>
        </w:rPr>
        <w:t xml:space="preserve"> </w:t>
      </w:r>
    </w:p>
    <w:p w:rsidR="00716DF1" w:rsidRPr="007C0697" w:rsidRDefault="00716DF1" w:rsidP="00716DF1">
      <w:pPr>
        <w:spacing w:after="0" w:line="480" w:lineRule="auto"/>
        <w:ind w:left="720" w:hanging="720"/>
        <w:rPr>
          <w:rFonts w:ascii="Times New Roman" w:hAnsi="Times New Roman" w:cs="Times New Roman"/>
          <w:sz w:val="24"/>
          <w:szCs w:val="24"/>
        </w:rPr>
      </w:pPr>
      <w:r w:rsidRPr="007C0697">
        <w:rPr>
          <w:rFonts w:ascii="Times New Roman" w:hAnsi="Times New Roman" w:cs="Times New Roman"/>
          <w:sz w:val="24"/>
          <w:szCs w:val="24"/>
        </w:rPr>
        <w:lastRenderedPageBreak/>
        <w:t xml:space="preserve">Menulog PTY LTD (February 2019). Submission to the Inquiry into the On-Demand Workforce in Victoria. </w:t>
      </w:r>
      <w:hyperlink r:id="rId12" w:history="1">
        <w:r w:rsidRPr="007C0697">
          <w:rPr>
            <w:rStyle w:val="Hyperlink"/>
            <w:rFonts w:ascii="Times New Roman" w:hAnsi="Times New Roman" w:cs="Times New Roman"/>
            <w:color w:val="auto"/>
            <w:sz w:val="24"/>
            <w:szCs w:val="24"/>
            <w:u w:val="none"/>
          </w:rPr>
          <w:t>https://s3.ap-southeast-2.amazonaws.com/hdp.au.prod.app.vic-engage.files/1215/5669/1361/Menulog.pdf</w:t>
        </w:r>
      </w:hyperlink>
    </w:p>
    <w:p w:rsidR="00E817E4" w:rsidRPr="00EB05CC" w:rsidRDefault="00FB05FD" w:rsidP="00FB05FD">
      <w:pPr>
        <w:spacing w:after="0" w:line="480" w:lineRule="auto"/>
        <w:rPr>
          <w:rFonts w:ascii="Times New Roman" w:hAnsi="Times New Roman" w:cs="Times New Roman"/>
          <w:sz w:val="24"/>
          <w:szCs w:val="24"/>
        </w:rPr>
      </w:pPr>
      <w:r w:rsidRPr="00FB05FD">
        <w:rPr>
          <w:rFonts w:ascii="Times New Roman" w:hAnsi="Times New Roman" w:cs="Times New Roman"/>
          <w:sz w:val="24"/>
          <w:szCs w:val="24"/>
        </w:rPr>
        <w:t xml:space="preserve">         </w:t>
      </w:r>
      <w:r w:rsidR="00233CE5">
        <w:rPr>
          <w:rFonts w:ascii="Times New Roman" w:hAnsi="Times New Roman" w:cs="Times New Roman"/>
          <w:sz w:val="24"/>
          <w:szCs w:val="24"/>
        </w:rPr>
        <w:t xml:space="preserve"> </w:t>
      </w:r>
      <w:r w:rsidR="006C6AC8">
        <w:rPr>
          <w:rFonts w:ascii="Times New Roman" w:hAnsi="Times New Roman" w:cs="Times New Roman"/>
          <w:sz w:val="24"/>
          <w:szCs w:val="24"/>
        </w:rPr>
        <w:t xml:space="preserve"> </w:t>
      </w:r>
      <w:r w:rsidR="0019211F">
        <w:rPr>
          <w:rFonts w:ascii="Times New Roman" w:hAnsi="Times New Roman" w:cs="Times New Roman"/>
          <w:sz w:val="24"/>
          <w:szCs w:val="24"/>
        </w:rPr>
        <w:t xml:space="preserve"> </w:t>
      </w:r>
    </w:p>
    <w:sectPr w:rsidR="00E817E4" w:rsidRPr="00EB05CC" w:rsidSect="00FB05FD">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CD0" w:rsidRDefault="001D3CD0" w:rsidP="00FB05FD">
      <w:pPr>
        <w:spacing w:after="0" w:line="240" w:lineRule="auto"/>
      </w:pPr>
      <w:r>
        <w:separator/>
      </w:r>
    </w:p>
  </w:endnote>
  <w:endnote w:type="continuationSeparator" w:id="0">
    <w:p w:rsidR="001D3CD0" w:rsidRDefault="001D3CD0" w:rsidP="00FB0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CD0" w:rsidRDefault="001D3CD0" w:rsidP="00FB05FD">
      <w:pPr>
        <w:spacing w:after="0" w:line="240" w:lineRule="auto"/>
      </w:pPr>
      <w:r>
        <w:separator/>
      </w:r>
    </w:p>
  </w:footnote>
  <w:footnote w:type="continuationSeparator" w:id="0">
    <w:p w:rsidR="001D3CD0" w:rsidRDefault="001D3CD0" w:rsidP="00FB05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5FD" w:rsidRPr="00FB05FD" w:rsidRDefault="00FB05FD">
    <w:pPr>
      <w:pStyle w:val="Header"/>
      <w:rPr>
        <w:rFonts w:ascii="Times New Roman" w:hAnsi="Times New Roman" w:cs="Times New Roman"/>
        <w:sz w:val="24"/>
        <w:szCs w:val="24"/>
      </w:rPr>
    </w:pPr>
    <w:r w:rsidRPr="00FB05FD">
      <w:rPr>
        <w:rFonts w:ascii="Times New Roman" w:hAnsi="Times New Roman" w:cs="Times New Roman"/>
        <w:sz w:val="24"/>
        <w:szCs w:val="24"/>
      </w:rPr>
      <w:t>INNOVATIVE CASE STUDY</w:t>
    </w:r>
    <w:r w:rsidRPr="00FB05FD">
      <w:rPr>
        <w:rFonts w:ascii="Times New Roman" w:hAnsi="Times New Roman" w:cs="Times New Roman"/>
        <w:sz w:val="24"/>
        <w:szCs w:val="24"/>
      </w:rPr>
      <w:tab/>
    </w:r>
    <w:r w:rsidRPr="00FB05FD">
      <w:rPr>
        <w:rFonts w:ascii="Times New Roman" w:hAnsi="Times New Roman" w:cs="Times New Roman"/>
        <w:sz w:val="24"/>
        <w:szCs w:val="24"/>
      </w:rPr>
      <w:tab/>
    </w:r>
    <w:r w:rsidRPr="00FB05FD">
      <w:rPr>
        <w:rFonts w:ascii="Times New Roman" w:hAnsi="Times New Roman" w:cs="Times New Roman"/>
        <w:sz w:val="24"/>
        <w:szCs w:val="24"/>
      </w:rPr>
      <w:fldChar w:fldCharType="begin"/>
    </w:r>
    <w:r w:rsidRPr="00FB05FD">
      <w:rPr>
        <w:rFonts w:ascii="Times New Roman" w:hAnsi="Times New Roman" w:cs="Times New Roman"/>
        <w:sz w:val="24"/>
        <w:szCs w:val="24"/>
      </w:rPr>
      <w:instrText xml:space="preserve"> PAGE   \* MERGEFORMAT </w:instrText>
    </w:r>
    <w:r w:rsidRPr="00FB05FD">
      <w:rPr>
        <w:rFonts w:ascii="Times New Roman" w:hAnsi="Times New Roman" w:cs="Times New Roman"/>
        <w:sz w:val="24"/>
        <w:szCs w:val="24"/>
      </w:rPr>
      <w:fldChar w:fldCharType="separate"/>
    </w:r>
    <w:r w:rsidR="00716DF1">
      <w:rPr>
        <w:rFonts w:ascii="Times New Roman" w:hAnsi="Times New Roman" w:cs="Times New Roman"/>
        <w:noProof/>
        <w:sz w:val="24"/>
        <w:szCs w:val="24"/>
      </w:rPr>
      <w:t>9</w:t>
    </w:r>
    <w:r w:rsidRPr="00FB05F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5FD" w:rsidRPr="00FB05FD" w:rsidRDefault="00FB05FD" w:rsidP="00FB05FD">
    <w:pPr>
      <w:pStyle w:val="Header"/>
      <w:jc w:val="right"/>
      <w:rPr>
        <w:rFonts w:ascii="Times New Roman" w:hAnsi="Times New Roman" w:cs="Times New Roman"/>
        <w:sz w:val="24"/>
        <w:szCs w:val="24"/>
      </w:rPr>
    </w:pPr>
    <w:r w:rsidRPr="00FB05FD">
      <w:rPr>
        <w:rFonts w:ascii="Times New Roman" w:hAnsi="Times New Roman" w:cs="Times New Roman"/>
        <w:sz w:val="24"/>
        <w:szCs w:val="24"/>
      </w:rPr>
      <w:fldChar w:fldCharType="begin"/>
    </w:r>
    <w:r w:rsidRPr="00FB05FD">
      <w:rPr>
        <w:rFonts w:ascii="Times New Roman" w:hAnsi="Times New Roman" w:cs="Times New Roman"/>
        <w:sz w:val="24"/>
        <w:szCs w:val="24"/>
      </w:rPr>
      <w:instrText xml:space="preserve"> PAGE   \* MERGEFORMAT </w:instrText>
    </w:r>
    <w:r w:rsidRPr="00FB05FD">
      <w:rPr>
        <w:rFonts w:ascii="Times New Roman" w:hAnsi="Times New Roman" w:cs="Times New Roman"/>
        <w:sz w:val="24"/>
        <w:szCs w:val="24"/>
      </w:rPr>
      <w:fldChar w:fldCharType="separate"/>
    </w:r>
    <w:r w:rsidR="00716DF1">
      <w:rPr>
        <w:rFonts w:ascii="Times New Roman" w:hAnsi="Times New Roman" w:cs="Times New Roman"/>
        <w:noProof/>
        <w:sz w:val="24"/>
        <w:szCs w:val="24"/>
      </w:rPr>
      <w:t>1</w:t>
    </w:r>
    <w:r w:rsidRPr="00FB05F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6E0"/>
    <w:rsid w:val="00024CD0"/>
    <w:rsid w:val="00036FDB"/>
    <w:rsid w:val="0019211F"/>
    <w:rsid w:val="001D3CD0"/>
    <w:rsid w:val="00233CE5"/>
    <w:rsid w:val="0039761C"/>
    <w:rsid w:val="003B3A8F"/>
    <w:rsid w:val="004C163E"/>
    <w:rsid w:val="00567CAD"/>
    <w:rsid w:val="006535CB"/>
    <w:rsid w:val="006B050B"/>
    <w:rsid w:val="006C6AC8"/>
    <w:rsid w:val="00716DF1"/>
    <w:rsid w:val="007F3CBE"/>
    <w:rsid w:val="00891855"/>
    <w:rsid w:val="009010DB"/>
    <w:rsid w:val="009C7991"/>
    <w:rsid w:val="009D72A5"/>
    <w:rsid w:val="00A576E0"/>
    <w:rsid w:val="00AD0ED5"/>
    <w:rsid w:val="00B5356E"/>
    <w:rsid w:val="00B85CFB"/>
    <w:rsid w:val="00C24248"/>
    <w:rsid w:val="00D23659"/>
    <w:rsid w:val="00E02A0C"/>
    <w:rsid w:val="00E65801"/>
    <w:rsid w:val="00E817E4"/>
    <w:rsid w:val="00EB05CC"/>
    <w:rsid w:val="00FB05FD"/>
    <w:rsid w:val="00FC7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5FD"/>
  </w:style>
  <w:style w:type="paragraph" w:styleId="Footer">
    <w:name w:val="footer"/>
    <w:basedOn w:val="Normal"/>
    <w:link w:val="FooterChar"/>
    <w:uiPriority w:val="99"/>
    <w:unhideWhenUsed/>
    <w:rsid w:val="00FB0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5FD"/>
  </w:style>
  <w:style w:type="character" w:styleId="Hyperlink">
    <w:name w:val="Hyperlink"/>
    <w:basedOn w:val="DefaultParagraphFont"/>
    <w:uiPriority w:val="99"/>
    <w:semiHidden/>
    <w:unhideWhenUsed/>
    <w:rsid w:val="00716DF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5FD"/>
  </w:style>
  <w:style w:type="paragraph" w:styleId="Footer">
    <w:name w:val="footer"/>
    <w:basedOn w:val="Normal"/>
    <w:link w:val="FooterChar"/>
    <w:uiPriority w:val="99"/>
    <w:unhideWhenUsed/>
    <w:rsid w:val="00FB0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5FD"/>
  </w:style>
  <w:style w:type="character" w:styleId="Hyperlink">
    <w:name w:val="Hyperlink"/>
    <w:basedOn w:val="DefaultParagraphFont"/>
    <w:uiPriority w:val="99"/>
    <w:semiHidden/>
    <w:unhideWhenUsed/>
    <w:rsid w:val="00716D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cioneduca.org/admin/archivos/clases/material/disruptive-innovation_1564407854.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2015/12/what-is-disruptive-innovation" TargetMode="External"/><Relationship Id="rId12" Type="http://schemas.openxmlformats.org/officeDocument/2006/relationships/hyperlink" Target="https://s3.ap-southeast-2.amazonaws.com/hdp.au.prod.app.vic-engage.files/1215/5669/1361/Menulog.pdf"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crowdink.com/business/menulog-rise-delivery-services-australi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medium.com/@himanshukolhekar/the-next-innovation-for-delivery-apps-like-uber-eats-menulog-doordash-deliveroo-grubhub-147aa203eb73" TargetMode="External"/><Relationship Id="rId4" Type="http://schemas.openxmlformats.org/officeDocument/2006/relationships/webSettings" Target="webSettings.xml"/><Relationship Id="rId9" Type="http://schemas.openxmlformats.org/officeDocument/2006/relationships/hyperlink" Target="https://www.smh.com.au/business/small-business/they-ll-order-anything-menulog-in-it-for-the-long-term-in-australia-20190807-p52elv.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10</Pages>
  <Words>2380</Words>
  <Characters>13568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2020-05-06T06:00:00Z</dcterms:created>
  <dcterms:modified xsi:type="dcterms:W3CDTF">2020-05-06T20:59:00Z</dcterms:modified>
</cp:coreProperties>
</file>